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南郑区病媒生物防制检查存在问题一览表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tbl>
      <w:tblPr>
        <w:tblStyle w:val="5"/>
        <w:tblW w:w="15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95"/>
        <w:gridCol w:w="2655"/>
        <w:gridCol w:w="8970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检查地点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检查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点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位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病媒生物防制问题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梁山镇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中咀村路边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有公共旱厕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暴露垃圾收集点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石拱街“铺镇小吃店”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门上端大面积空缺，防蝇设施不到位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红十字医院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无健康教育宣传栏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垃圾桶未盖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梁山镇政府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卫生间无防蝇设施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食堂防蝇帘不规范，操作间有苍蝇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梁山社区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小区无健康教育宣传栏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圣桦国际城建筑工地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防鼠设施为自制木盒敞开放鼠药，标识不明显、不规范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无固卫宣传内容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恒大悦珑湾建筑工地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无防鼠设施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门口及楼体周边有大量积水、污水、垃圾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厕所为简易水冲式，滋生蚊蝇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梁山精神病专科医院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病人食堂操作间卫生差，有苍蝇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职工堂操作间无防蝇、防鼠设施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院内蚊蝇多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汉山街道办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江南油脂厂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无健康教育宣传栏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毒饵盒内无药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卫生间为简易水冲式，滋生蚊蝇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院内有明曝污水沟，内有剩饭、便溺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汉梁屠宰场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无健康教育宣传栏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无防鼠设施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宰杀区有活鼠，后院有活鼠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汉山街道办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幸福家园小区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毒饵盒数量不足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，标识不规范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区财政局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院内地漏未加防鼠网，部分毒饵盒内药物补充不及时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健康教育宣传栏无日期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卫生间脏臭，便池黑污，无防蝇设施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垃圾收集车盖板未盖、渗沥液未及时清理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机关食堂未见许可证，餐厅灭蝇灯安装位置不合理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南大街公厕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防蝇帘安装不达标（底端距地面超过1公分）、揭起未正常使用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灭蝇灯未通电使用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门口垃圾桶未盖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南大街停车场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多处卫生死角和陈旧性垃圾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空房内及沟内积存垃圾、便溺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区卫生局家属院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无健康教育宣传栏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无病媒生物防制设施、痕迹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3、乱堆杂物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区住建局家属院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1、无健康教育宣传栏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2、无病媒生物防制设施、痕迹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3、乱堆杂物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城关小学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1、未见防鼠设施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2、卫生间防蝇帘安装不达标（底端距地面超过1公分）、纱窗未关闭、灭蝇灯未通电使用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3、垃圾桶盖板未盖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4、健康教育宣传栏为第二期，未及时更新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汉山街道办事处水管站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1、院内明暴垃圾较多、有污水积存，垃圾桶盖板未盖，建筑材料无序堆放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2、健康教育宣传栏内容为创卫目的、不合时宜，无日期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3、卫生间极其脏臭，无防蝇帘，便池黑污、堆积粪便、厕纸乱撒，等同旱厕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区政府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机关食堂许可证2017年就已过期，食堂窗户未加装纱窗，敞开通气，灭蝇灯安装位置不合理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厨房木门底部未加封铁皮踢板、有老鼠啃咬形成的鼠洞，库房发现有鼠粪，食堂进出操作间、库房未安装挡鼠板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、未在操作间加工饺子，肉馅基本等同于露天放置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4、卫生间无防蝇帘、无灭蝇灯等防蝇设施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5、垃圾桶盖板未盖、可见餐厨垃圾、油污外溢，且垃圾未做到日产日清，易招引孳生苍蝇、老鼠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汉山街道办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市场监管局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院内有多处卫生死角和积水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院内毒饵盒数量不够，毒饵发霉，未及时清理添加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食堂餐厅、操作间灭蝇灯安装位置不合理，餐厅空调管线口未封堵，厨房外墙油污厚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4、2018、2019、2020年度机关病媒生物防制资料不全，仅有工作计划、总结，但未见开展病媒生物消杀的活动资料，无消杀记录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5、健康教育宣传栏无落款日期。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南湖路市场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市场内分区布局不合理，占道经营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垃圾清理不及时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活禽宰杀区污水横流，影响通行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水井巷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水果、蔬菜、肉类、工业品无序占道经营，影响交通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道路明曝垃圾多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大河坎镇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好又多购物广场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食堂库房面积狭小，物品摆放混乱，粮油面等没有做到离地隔墙，三防设施不到位，无挡鼠板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面点加工间防蝇帘没有正常使用，卫生间没有防蝇帘和灭蝇灯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垃圾桶无盖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病媒生物防制资料不齐。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荣嘉国际酒店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没有在醒目处悬挂卫生许可证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禁烟标识不规范，大厅摆放有烟灰缸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面食加工间没有防蝇帘。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江南西路绿地公厕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有尿渍，储物间乱堆乱放。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江南西路市场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活禽宰杀不规范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华燕路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路面有垃圾，天美发艺养生馆无卫生许可证，一名从业人员无健康证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无皮肤病人专用工具箱。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江南西路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大垃圾箱箱体破损，人行道上有垃圾未及时清扫，人行道上有丢弃有破损的马桶，路面保洁不到位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果皮箱已坏，未及时修理维护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菜市场有活禽摊位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主街道上有人出售活鸡，且人行道上有大量鸡毛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一小巷口有明暴垃圾，墙面有大量小广告。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大河坎镇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开味面皮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没有防蝇帘，灭蝇灯不能正常使用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垃圾桶没有加盖。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景玉和悦酒店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大厅入口没有防蝇设施，卫生检测报告失效，大厅摆放有烟灰缸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卫生间没有防蝇帘和灭蝇灯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洗碗池前面有成片黑污渍，灭蝇灯不能正常使用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垃圾桶没有加盖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三防设施和措施均不到位，污水井盖没有盖好，长期插有排水管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保洁柜数量不足，物品没有在保洁柜内存放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天花板一处已破损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操作间防蝇帘没有正常使用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华燕学校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厕所无防蝇帘和灭蝇灯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健康教育宣传栏不规范，没有日期和期数。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瞿小姐的茶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没有防蝇帘和灭蝇灯，没有两证经营。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金宏国际酒店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大厅禁烟标识不规范，卫生间没有防蝇帘和灭蝇灯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操作间没有防蝇帘，灭蝇灯没有正常使用，保洁柜没有关闭，垃圾桶没有加盖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员工卫生间没有防蝇帘和灭蝇灯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食品库房没有挡鼠板，食品库内堆放有杂物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储碗间保洁柜数量不足，一些物品没有入保洁柜存放。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竹园圣江悦建筑工地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卫生间没有防蝇帘和灭蝇灯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工地材料堆放和加工区不规范。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东佳饭店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防蝇帘和灭蝇灯没有使用，操作间没有防蝇帘。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何老大面皮店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没有防蝇帘，灭蝇灯没有正常使用。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东街面食又一家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没有防蝇帘。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无名巷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有旱厕，四个垃圾桶没有盖子。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大河坎镇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虎家面皮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防蝇帘没有正常使用，三防设施不到位，换气扇出易进老鼠。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王三娃酱肉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没有防蝇帘和灭蝇灯，室内物品摆放混乱，环境卫生差。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正宗核桃饼豆腐脑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无三防设施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加工好的核桃馍没有使用防蝇罩。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刘老三面皮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小餐饮经营许可证已过期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操作间无防蝇帘，后木门缝隙过大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</w:rPr>
              <w:t>窗户缺少纱窗。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安安蛋糕房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没有防蝇帘。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新欣美发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皮肤病专用工具箱没有物品，挪作他用。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大河坎派出所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食堂工作人员没有健康证，食堂缺少三防设施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垃圾桶没有盖子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操作间没有防蝇帘，灭蝇灯没有使用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无健康教育宣传栏。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大河坎镇政府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后院废旧物品成堆，没有及时清运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食堂没有食品经营许可证，防蝇帘没有正常使用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院子地面有烟头，没有室外吸烟区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厕所没有防蝇帘和灭蝇灯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健康教育宣传栏没有日期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待拆迁区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鑫月圆足浴、御香缘砂锅店、汉水缘小吃、老四川饭店、香味居等均没有小餐饮经营许可证，没有三防设施。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轩美西点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无食品经营许可证。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汉香梆梆面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防蝇帘没有使用，就餐区有苍蝇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垃圾收集站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三防设施不全，环境卫生差。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大河坎镇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智慧江岸四期建筑工地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卫生间无防蝇帘和灭蝇灯。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盛世华庭小区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毒饵盒设置不规范，公共卫生间无防蝇帘和灭蝇灯。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大河坎中学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大门口附近围墙处环境卫生差，一楼道后面堆积大量的纸板和杂物，即影响环境卫生有存在安全隐患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卫生间没有防蝇帘和灭蝇灯，卫生间有大量烟头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垃圾桶没有盖子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健康教育宣传栏没有日期和期数。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油坊社区农贸市场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街道上有经营户随意倾倒的垃圾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汉君面皮店、东门桥老邓面皮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老太门汤包、老字号岐山臊子面、打气鸭私房烤鸭外卖店、关中老碗面、鲜美面馆、小马饭店、大辣椒面皮、铺镇碗碗香面皮、农家锅巴饭、王明华热米皮、范记腊汁肉夹馍等小餐饮店基本都存在操作间无防蝇帘，且环境卫生差，物品乱堆乱放，操作间后门处门窗不严密，无纱门和防鼠板等三防设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个别小餐饮店小餐饮许可证过期。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中所营办事处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中所营办事处机关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食堂无灭蝇灯，毒饵盒内无鼠药，无提示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围墙处堆放有杂物。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金色蓝镇小区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健康教育宣传栏无日期和期数。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秦南路沿街门店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老谢鲜肉店无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防蝇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设施，金福砂锅、小虎烧烤、十味面馆、江湖烤吧、广东肠粉、林家重庆小面、正宗胡家宁强麻辣鸡酱肉等小餐饮店无防蝇帘或没有使用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店内及操作间环境卫生差，个别店无小餐饮经营许可证。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恒大城小区门店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时美形象，无皮肤病专用工具箱。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5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江南西路沿街门店</w:t>
            </w:r>
          </w:p>
        </w:tc>
        <w:tc>
          <w:tcPr>
            <w:tcW w:w="8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镇巴家常菜须臾龙虾、牛姐粉面店、罗罗烤吧等没有使用防蝇帘，操作间缺纱窗、防鼠板等三防设施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爱乐购生活超市外堆放有纸箱。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1905" w:right="1304" w:bottom="1701" w:left="1593" w:header="0" w:footer="1304" w:gutter="0"/>
          <w:pgNumType w:fmt="decimal"/>
          <w:cols w:space="0" w:num="1"/>
          <w:rtlGutter w:val="0"/>
          <w:docGrid w:type="lines" w:linePitch="321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2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40" w:lineRule="exac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────────────────────────────</w:t>
      </w:r>
    </w:p>
    <w:p>
      <w:pPr>
        <w:spacing w:line="340" w:lineRule="exact"/>
        <w:ind w:firstLine="320" w:firstLineChars="1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抄送</w:t>
      </w:r>
      <w:r>
        <w:rPr>
          <w:rFonts w:hint="eastAsia" w:ascii="仿宋_GB2312" w:hAnsi="Times New Roman" w:eastAsia="仿宋_GB2312" w:cs="Times New Roman"/>
          <w:color w:val="000000"/>
          <w:sz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color w:val="000000"/>
          <w:sz w:val="32"/>
        </w:rPr>
        <w:t>市委办公室，市人大常委会办公室，市政府办公室，</w:t>
      </w:r>
    </w:p>
    <w:p>
      <w:pPr>
        <w:spacing w:line="340" w:lineRule="exact"/>
        <w:ind w:left="1277" w:leftChars="608" w:firstLine="0" w:firstLineChars="0"/>
        <w:rPr>
          <w:rFonts w:hint="eastAsia" w:ascii="仿宋_GB2312" w:hAnsi="Times New Roman" w:eastAsia="仿宋_GB2312" w:cs="Times New Roman"/>
          <w:color w:val="000000"/>
          <w:sz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市政协办公室，市委督查办</w:t>
      </w:r>
      <w:r>
        <w:rPr>
          <w:rFonts w:hint="eastAsia" w:ascii="仿宋_GB2312" w:hAnsi="Times New Roman" w:eastAsia="仿宋_GB2312" w:cs="Times New Roman"/>
          <w:color w:val="000000"/>
          <w:sz w:val="32"/>
          <w:lang w:eastAsia="zh-CN"/>
        </w:rPr>
        <w:t>。</w:t>
      </w:r>
    </w:p>
    <w:p>
      <w:pPr>
        <w:spacing w:line="340" w:lineRule="exact"/>
        <w:ind w:left="1277" w:leftChars="608" w:firstLine="0" w:firstLineChars="0"/>
        <w:rPr>
          <w:rFonts w:hint="eastAsia" w:ascii="仿宋_GB2312" w:hAnsi="Times New Roman" w:eastAsia="仿宋_GB2312" w:cs="Times New Roman"/>
          <w:color w:val="000000"/>
          <w:sz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lang w:eastAsia="zh-CN"/>
        </w:rPr>
        <w:t>市直有关部门，中省驻汉有关单位。</w:t>
      </w:r>
    </w:p>
    <w:p>
      <w:pPr>
        <w:spacing w:line="340" w:lineRule="exact"/>
        <w:ind w:firstLine="1280" w:firstLineChars="4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创建工作指挥部各领导。</w:t>
      </w:r>
    </w:p>
    <w:p>
      <w:pPr>
        <w:spacing w:line="340" w:lineRule="exac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────────────────────────────</w:t>
      </w:r>
    </w:p>
    <w:p>
      <w:pPr>
        <w:spacing w:line="340" w:lineRule="exac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 xml:space="preserve">汉中市创建工作指挥部办公室　     </w:t>
      </w:r>
      <w:r>
        <w:rPr>
          <w:rFonts w:hint="eastAsia" w:ascii="仿宋_GB2312" w:hAnsi="Times New Roman" w:eastAsia="仿宋_GB2312" w:cs="Times New Roman"/>
          <w:color w:val="000000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 20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color w:val="000000"/>
          <w:sz w:val="32"/>
        </w:rPr>
        <w:t>日印发　</w:t>
      </w:r>
    </w:p>
    <w:p>
      <w:pPr>
        <w:spacing w:line="340" w:lineRule="exac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────────────────────────────</w:t>
      </w:r>
    </w:p>
    <w:p>
      <w:pPr>
        <w:spacing w:line="340" w:lineRule="exac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 xml:space="preserve">                                    </w:t>
      </w:r>
      <w:r>
        <w:rPr>
          <w:rFonts w:hint="eastAsia" w:ascii="仿宋_GB2312" w:hAnsi="Times New Roman" w:eastAsia="仿宋_GB2312" w:cs="Times New Roman"/>
          <w:color w:val="000000"/>
          <w:sz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sz w:val="32"/>
        </w:rPr>
        <w:t xml:space="preserve">        </w:t>
      </w:r>
      <w:r>
        <w:rPr>
          <w:rFonts w:hint="eastAsia" w:ascii="仿宋_GB2312" w:hAnsi="Times New Roman" w:eastAsia="仿宋_GB2312" w:cs="Times New Roman"/>
          <w:color w:val="000000"/>
          <w:sz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sz w:val="32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共印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份</w:t>
      </w:r>
    </w:p>
    <w:sectPr>
      <w:footerReference r:id="rId4" w:type="default"/>
      <w:pgSz w:w="11906" w:h="16838"/>
      <w:pgMar w:top="1905" w:right="1304" w:bottom="1701" w:left="1593" w:header="0" w:footer="1304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612775" cy="2559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255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</w:rPr>
                            <w:t>－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t>17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</w:rPr>
                            <w:t>－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5pt;height:20.15pt;width:48.25pt;mso-position-horizontal:outside;mso-position-horizontal-relative:margin;z-index:251660288;mso-width-relative:page;mso-height-relative:page;" filled="f" stroked="f" coordsize="21600,21600" o:gfxdata="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pYYPn1gAAAAYBAAAP&#10;AAAAAAAAAAEAIAAAACIAAABkcnMvZG93bnJldi54bWxQSwECFAAUAAAACACHTuJA0rW8VxoCAAAT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/>
                        <w:kern w:val="0"/>
                        <w:sz w:val="28"/>
                      </w:rPr>
                      <w:t>－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t>17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kern w:val="0"/>
                        <w:sz w:val="28"/>
                      </w:rPr>
                      <w:t>－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7771130</wp:posOffset>
              </wp:positionH>
              <wp:positionV relativeFrom="paragraph">
                <wp:posOffset>105410</wp:posOffset>
              </wp:positionV>
              <wp:extent cx="631190" cy="2463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420000">
                        <a:off x="0" y="0"/>
                        <a:ext cx="63119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11.9pt;margin-top:8.3pt;height:19.4pt;width:49.7pt;mso-position-horizontal-relative:margin;rotation:-196608f;z-index:251659264;mso-width-relative:page;mso-height-relative:page;" filled="f" stroked="f" coordsize="21600,21600" o:gfxdata="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T&#10;XRWi2QAAAAsBAAAPAAAAAAAAAAEAIAAAACIAAABkcnMvZG93bnJldi54bWxQSwECFAAUAAAACACH&#10;TuJAI9tFHiMCAAAiBAAADgAAAAAAAAABACAAAAAo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7771130</wp:posOffset>
              </wp:positionH>
              <wp:positionV relativeFrom="paragraph">
                <wp:posOffset>105410</wp:posOffset>
              </wp:positionV>
              <wp:extent cx="631190" cy="24638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420000">
                        <a:off x="0" y="0"/>
                        <a:ext cx="63119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11.9pt;margin-top:8.3pt;height:19.4pt;width:49.7pt;mso-position-horizontal-relative:margin;rotation:-196608f;z-index:251670528;mso-width-relative:page;mso-height-relative:page;" filled="f" stroked="f" coordsize="21600,21600" o:gfxdata="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T&#10;XRWi2QAAAAsBAAAPAAAAAAAAAAEAIAAAACIAAABkcnMvZG93bnJldi54bWxQSwECFAAUAAAACACH&#10;TuJAEHhXJyMCAAAkBAAADgAAAAAAAAABACAAAAAo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86BBDE"/>
    <w:multiLevelType w:val="singleLevel"/>
    <w:tmpl w:val="9C86BBD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4E24106"/>
    <w:multiLevelType w:val="singleLevel"/>
    <w:tmpl w:val="C4E2410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54AA5B9"/>
    <w:multiLevelType w:val="singleLevel"/>
    <w:tmpl w:val="D54AA5B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51512B5"/>
    <w:multiLevelType w:val="singleLevel"/>
    <w:tmpl w:val="E51512B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3845DF0"/>
    <w:multiLevelType w:val="singleLevel"/>
    <w:tmpl w:val="43845D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F6B97"/>
    <w:rsid w:val="019D1724"/>
    <w:rsid w:val="019F3010"/>
    <w:rsid w:val="102F2365"/>
    <w:rsid w:val="22676C51"/>
    <w:rsid w:val="51A45D92"/>
    <w:rsid w:val="58081277"/>
    <w:rsid w:val="63C2724C"/>
    <w:rsid w:val="69F308C5"/>
    <w:rsid w:val="69FF6B97"/>
    <w:rsid w:val="6CC8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semiHidden/>
    <w:qFormat/>
    <w:uiPriority w:val="0"/>
    <w:rPr>
      <w:rFonts w:ascii="Calibri" w:hAnsi="Calibri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2020-07-08T01:27:00Z</dcterms:created>
  <dc:creator>梅子</dc:creator>
  <cp:lastModifiedBy>Administrator</cp:lastModifiedBy>
  <cp:lastPrinted>2020-07-10T00:25:00Z</cp:lastPrinted>
  <dcterms:modified xsi:type="dcterms:W3CDTF">2020-07-13T01:54:04Z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